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4E" w:rsidRPr="009A069D" w:rsidRDefault="00E90CEF" w:rsidP="009A069D">
      <w:pPr>
        <w:jc w:val="center"/>
        <w:rPr>
          <w:b/>
        </w:rPr>
      </w:pPr>
      <w:r w:rsidRPr="00E90CEF">
        <w:rPr>
          <w:b/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3700780</wp:posOffset>
            </wp:positionH>
            <wp:positionV relativeFrom="paragraph">
              <wp:posOffset>0</wp:posOffset>
            </wp:positionV>
            <wp:extent cx="2609850" cy="1171575"/>
            <wp:effectExtent l="0" t="0" r="0" b="9525"/>
            <wp:wrapSquare wrapText="bothSides"/>
            <wp:docPr id="3" name="Slika 3" descr="C:\Users\Učitelj\Desktop\net2018\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lj\Desktop\net2018\da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69D" w:rsidRPr="009A069D">
        <w:rPr>
          <w:b/>
        </w:rPr>
        <w:t>DAN SIGURNIJEG INTERNETA 2018.</w:t>
      </w:r>
      <w:r>
        <w:rPr>
          <w:b/>
        </w:rPr>
        <w:t xml:space="preserve"> </w:t>
      </w:r>
    </w:p>
    <w:p w:rsidR="009A069D" w:rsidRDefault="009A069D" w:rsidP="009A069D">
      <w:pPr>
        <w:jc w:val="center"/>
        <w:rPr>
          <w:b/>
        </w:rPr>
      </w:pPr>
      <w:r w:rsidRPr="009A069D">
        <w:rPr>
          <w:b/>
        </w:rPr>
        <w:t>REZULTATI KVIZA</w:t>
      </w:r>
      <w:r w:rsidR="001818FA">
        <w:rPr>
          <w:b/>
        </w:rPr>
        <w:t xml:space="preserve">,  </w:t>
      </w:r>
      <w:r w:rsidR="00E90CEF">
        <w:rPr>
          <w:b/>
        </w:rPr>
        <w:t>6. 2. 2018.</w:t>
      </w:r>
      <w:r w:rsidR="001818FA">
        <w:rPr>
          <w:b/>
        </w:rPr>
        <w:t xml:space="preserve"> ZA RAZREDNE ODJELE TJ. UČENIKE KOJI SU TAJ DAN PO RASPOREDU SATI DAN IMALI  INFORMATIKU</w:t>
      </w:r>
    </w:p>
    <w:p w:rsidR="00E90CEF" w:rsidRPr="009A069D" w:rsidRDefault="00E90CEF" w:rsidP="006D1609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276"/>
        <w:gridCol w:w="2976"/>
      </w:tblGrid>
      <w:tr w:rsidR="009A069D" w:rsidRPr="00041E30" w:rsidTr="009A069D">
        <w:tc>
          <w:tcPr>
            <w:tcW w:w="1980" w:type="dxa"/>
          </w:tcPr>
          <w:p w:rsidR="009A069D" w:rsidRPr="00041E30" w:rsidRDefault="009A069D" w:rsidP="00041E30">
            <w:pPr>
              <w:jc w:val="center"/>
              <w:rPr>
                <w:b/>
              </w:rPr>
            </w:pPr>
            <w:r w:rsidRPr="00041E30">
              <w:rPr>
                <w:b/>
              </w:rPr>
              <w:t>IME</w:t>
            </w:r>
          </w:p>
        </w:tc>
        <w:tc>
          <w:tcPr>
            <w:tcW w:w="1559" w:type="dxa"/>
          </w:tcPr>
          <w:p w:rsidR="009A069D" w:rsidRPr="00041E30" w:rsidRDefault="009A069D" w:rsidP="00041E30">
            <w:pPr>
              <w:jc w:val="center"/>
              <w:rPr>
                <w:b/>
              </w:rPr>
            </w:pPr>
            <w:r w:rsidRPr="00041E30">
              <w:rPr>
                <w:b/>
              </w:rPr>
              <w:t>PREZIME</w:t>
            </w:r>
          </w:p>
        </w:tc>
        <w:tc>
          <w:tcPr>
            <w:tcW w:w="1276" w:type="dxa"/>
          </w:tcPr>
          <w:p w:rsidR="009A069D" w:rsidRPr="00041E30" w:rsidRDefault="009A069D" w:rsidP="00041E30">
            <w:pPr>
              <w:jc w:val="center"/>
              <w:rPr>
                <w:b/>
              </w:rPr>
            </w:pPr>
            <w:r w:rsidRPr="00041E30">
              <w:rPr>
                <w:b/>
              </w:rPr>
              <w:t>RAZRED</w:t>
            </w:r>
          </w:p>
        </w:tc>
        <w:tc>
          <w:tcPr>
            <w:tcW w:w="2976" w:type="dxa"/>
          </w:tcPr>
          <w:p w:rsidR="009A069D" w:rsidRPr="00041E30" w:rsidRDefault="009A069D" w:rsidP="00041E30">
            <w:pPr>
              <w:jc w:val="center"/>
              <w:rPr>
                <w:b/>
              </w:rPr>
            </w:pPr>
            <w:r w:rsidRPr="00041E30">
              <w:rPr>
                <w:b/>
              </w:rPr>
              <w:t>% RIJEŠENOSTI</w:t>
            </w:r>
          </w:p>
        </w:tc>
      </w:tr>
      <w:tr w:rsidR="009A069D" w:rsidTr="009A069D">
        <w:tc>
          <w:tcPr>
            <w:tcW w:w="1980" w:type="dxa"/>
          </w:tcPr>
          <w:p w:rsidR="009A069D" w:rsidRDefault="009A069D">
            <w:r>
              <w:t>MATIJA</w:t>
            </w:r>
          </w:p>
        </w:tc>
        <w:tc>
          <w:tcPr>
            <w:tcW w:w="1559" w:type="dxa"/>
          </w:tcPr>
          <w:p w:rsidR="009A069D" w:rsidRDefault="009A069D">
            <w:r>
              <w:t>VUZEM</w:t>
            </w:r>
          </w:p>
        </w:tc>
        <w:tc>
          <w:tcPr>
            <w:tcW w:w="1276" w:type="dxa"/>
          </w:tcPr>
          <w:p w:rsidR="009A069D" w:rsidRDefault="009A069D" w:rsidP="00041E30">
            <w:pPr>
              <w:jc w:val="center"/>
            </w:pPr>
            <w:r>
              <w:t>6.a</w:t>
            </w:r>
          </w:p>
        </w:tc>
        <w:tc>
          <w:tcPr>
            <w:tcW w:w="2976" w:type="dxa"/>
          </w:tcPr>
          <w:p w:rsidR="009A069D" w:rsidRDefault="009A069D" w:rsidP="00041E30">
            <w:pPr>
              <w:jc w:val="center"/>
            </w:pPr>
            <w:r>
              <w:t>100%</w:t>
            </w:r>
          </w:p>
        </w:tc>
      </w:tr>
      <w:tr w:rsidR="009A069D" w:rsidTr="009A069D">
        <w:tc>
          <w:tcPr>
            <w:tcW w:w="1980" w:type="dxa"/>
          </w:tcPr>
          <w:p w:rsidR="009A069D" w:rsidRDefault="009A069D">
            <w:r>
              <w:t>KARLA KRISTIANA</w:t>
            </w:r>
          </w:p>
        </w:tc>
        <w:tc>
          <w:tcPr>
            <w:tcW w:w="1559" w:type="dxa"/>
          </w:tcPr>
          <w:p w:rsidR="009A069D" w:rsidRDefault="009A069D">
            <w:r>
              <w:t>FERK</w:t>
            </w:r>
          </w:p>
        </w:tc>
        <w:tc>
          <w:tcPr>
            <w:tcW w:w="1276" w:type="dxa"/>
          </w:tcPr>
          <w:p w:rsidR="009A069D" w:rsidRDefault="009A069D" w:rsidP="00041E30">
            <w:pPr>
              <w:jc w:val="center"/>
            </w:pPr>
            <w:r>
              <w:t>5.a</w:t>
            </w:r>
          </w:p>
        </w:tc>
        <w:tc>
          <w:tcPr>
            <w:tcW w:w="2976" w:type="dxa"/>
          </w:tcPr>
          <w:p w:rsidR="009A069D" w:rsidRDefault="009A069D" w:rsidP="00041E30">
            <w:pPr>
              <w:jc w:val="center"/>
            </w:pPr>
            <w:r>
              <w:t>90%</w:t>
            </w:r>
          </w:p>
        </w:tc>
      </w:tr>
      <w:tr w:rsidR="009A069D" w:rsidTr="009A069D">
        <w:tc>
          <w:tcPr>
            <w:tcW w:w="1980" w:type="dxa"/>
          </w:tcPr>
          <w:p w:rsidR="009A069D" w:rsidRDefault="009A069D">
            <w:r>
              <w:t>FRAN</w:t>
            </w:r>
          </w:p>
        </w:tc>
        <w:tc>
          <w:tcPr>
            <w:tcW w:w="1559" w:type="dxa"/>
          </w:tcPr>
          <w:p w:rsidR="009A069D" w:rsidRDefault="009A069D">
            <w:r>
              <w:t>ŠALKOVIĆ</w:t>
            </w:r>
          </w:p>
        </w:tc>
        <w:tc>
          <w:tcPr>
            <w:tcW w:w="1276" w:type="dxa"/>
          </w:tcPr>
          <w:p w:rsidR="009A069D" w:rsidRDefault="009A069D" w:rsidP="00041E30">
            <w:pPr>
              <w:jc w:val="center"/>
            </w:pPr>
            <w:r>
              <w:t>5.a</w:t>
            </w:r>
          </w:p>
        </w:tc>
        <w:tc>
          <w:tcPr>
            <w:tcW w:w="2976" w:type="dxa"/>
          </w:tcPr>
          <w:p w:rsidR="009A069D" w:rsidRDefault="009A069D" w:rsidP="00041E30">
            <w:pPr>
              <w:jc w:val="center"/>
            </w:pPr>
            <w:r>
              <w:t>90%</w:t>
            </w:r>
          </w:p>
        </w:tc>
      </w:tr>
      <w:tr w:rsidR="009A069D" w:rsidTr="009A069D">
        <w:tc>
          <w:tcPr>
            <w:tcW w:w="1980" w:type="dxa"/>
          </w:tcPr>
          <w:p w:rsidR="009A069D" w:rsidRDefault="009A069D">
            <w:r>
              <w:t>MIHAEL</w:t>
            </w:r>
          </w:p>
        </w:tc>
        <w:tc>
          <w:tcPr>
            <w:tcW w:w="1559" w:type="dxa"/>
          </w:tcPr>
          <w:p w:rsidR="009A069D" w:rsidRDefault="009A069D">
            <w:r>
              <w:t>BROZ</w:t>
            </w:r>
          </w:p>
        </w:tc>
        <w:tc>
          <w:tcPr>
            <w:tcW w:w="1276" w:type="dxa"/>
          </w:tcPr>
          <w:p w:rsidR="009A069D" w:rsidRDefault="009A069D" w:rsidP="00041E30">
            <w:pPr>
              <w:jc w:val="center"/>
            </w:pPr>
            <w:r>
              <w:t>8.b</w:t>
            </w:r>
          </w:p>
        </w:tc>
        <w:tc>
          <w:tcPr>
            <w:tcW w:w="2976" w:type="dxa"/>
          </w:tcPr>
          <w:p w:rsidR="009A069D" w:rsidRDefault="009A069D" w:rsidP="00041E30">
            <w:pPr>
              <w:jc w:val="center"/>
            </w:pPr>
            <w:r>
              <w:t>100%</w:t>
            </w:r>
          </w:p>
        </w:tc>
      </w:tr>
      <w:tr w:rsidR="009A069D" w:rsidTr="009A069D">
        <w:tc>
          <w:tcPr>
            <w:tcW w:w="1980" w:type="dxa"/>
          </w:tcPr>
          <w:p w:rsidR="009A069D" w:rsidRDefault="009A069D">
            <w:r>
              <w:t>LEONARDA</w:t>
            </w:r>
          </w:p>
        </w:tc>
        <w:tc>
          <w:tcPr>
            <w:tcW w:w="1559" w:type="dxa"/>
          </w:tcPr>
          <w:p w:rsidR="009A069D" w:rsidRDefault="009A069D">
            <w:r>
              <w:t>JEDVAJ</w:t>
            </w:r>
          </w:p>
        </w:tc>
        <w:tc>
          <w:tcPr>
            <w:tcW w:w="1276" w:type="dxa"/>
          </w:tcPr>
          <w:p w:rsidR="009A069D" w:rsidRDefault="009A069D" w:rsidP="00041E30">
            <w:pPr>
              <w:jc w:val="center"/>
            </w:pPr>
            <w:r>
              <w:t>8.b</w:t>
            </w:r>
          </w:p>
        </w:tc>
        <w:tc>
          <w:tcPr>
            <w:tcW w:w="2976" w:type="dxa"/>
          </w:tcPr>
          <w:p w:rsidR="009A069D" w:rsidRDefault="009A069D" w:rsidP="00041E30">
            <w:pPr>
              <w:jc w:val="center"/>
            </w:pPr>
            <w:r>
              <w:t>100%</w:t>
            </w:r>
          </w:p>
        </w:tc>
      </w:tr>
      <w:tr w:rsidR="009A069D" w:rsidTr="009A069D">
        <w:tc>
          <w:tcPr>
            <w:tcW w:w="1980" w:type="dxa"/>
          </w:tcPr>
          <w:p w:rsidR="009A069D" w:rsidRDefault="009A069D">
            <w:r>
              <w:t>MATIJA</w:t>
            </w:r>
          </w:p>
        </w:tc>
        <w:tc>
          <w:tcPr>
            <w:tcW w:w="1559" w:type="dxa"/>
          </w:tcPr>
          <w:p w:rsidR="009A069D" w:rsidRDefault="009A069D">
            <w:r>
              <w:t>VIDOVIĆ</w:t>
            </w:r>
          </w:p>
        </w:tc>
        <w:tc>
          <w:tcPr>
            <w:tcW w:w="1276" w:type="dxa"/>
          </w:tcPr>
          <w:p w:rsidR="009A069D" w:rsidRDefault="009A069D" w:rsidP="00041E30">
            <w:pPr>
              <w:jc w:val="center"/>
            </w:pPr>
            <w:r>
              <w:t>8.b</w:t>
            </w:r>
          </w:p>
        </w:tc>
        <w:tc>
          <w:tcPr>
            <w:tcW w:w="2976" w:type="dxa"/>
          </w:tcPr>
          <w:p w:rsidR="009A069D" w:rsidRDefault="009A069D" w:rsidP="00041E30">
            <w:pPr>
              <w:jc w:val="center"/>
            </w:pPr>
            <w:r>
              <w:t>90%</w:t>
            </w:r>
          </w:p>
        </w:tc>
      </w:tr>
      <w:tr w:rsidR="009A069D" w:rsidTr="009A069D">
        <w:tc>
          <w:tcPr>
            <w:tcW w:w="1980" w:type="dxa"/>
          </w:tcPr>
          <w:p w:rsidR="009A069D" w:rsidRDefault="009A069D">
            <w:r>
              <w:t>IVA</w:t>
            </w:r>
          </w:p>
        </w:tc>
        <w:tc>
          <w:tcPr>
            <w:tcW w:w="1559" w:type="dxa"/>
          </w:tcPr>
          <w:p w:rsidR="009A069D" w:rsidRDefault="009A069D">
            <w:r>
              <w:t>MUTAK</w:t>
            </w:r>
          </w:p>
        </w:tc>
        <w:tc>
          <w:tcPr>
            <w:tcW w:w="1276" w:type="dxa"/>
          </w:tcPr>
          <w:p w:rsidR="009A069D" w:rsidRDefault="009A069D" w:rsidP="00041E30">
            <w:pPr>
              <w:jc w:val="center"/>
            </w:pPr>
            <w:r>
              <w:t>8.b</w:t>
            </w:r>
          </w:p>
        </w:tc>
        <w:tc>
          <w:tcPr>
            <w:tcW w:w="2976" w:type="dxa"/>
          </w:tcPr>
          <w:p w:rsidR="009A069D" w:rsidRDefault="009A069D" w:rsidP="00041E30">
            <w:pPr>
              <w:jc w:val="center"/>
            </w:pPr>
            <w:r>
              <w:t>90%</w:t>
            </w:r>
          </w:p>
        </w:tc>
      </w:tr>
      <w:tr w:rsidR="00263EF8" w:rsidTr="009A069D">
        <w:tc>
          <w:tcPr>
            <w:tcW w:w="1980" w:type="dxa"/>
          </w:tcPr>
          <w:p w:rsidR="00263EF8" w:rsidRDefault="00263EF8">
            <w:r>
              <w:t>MIHAEL</w:t>
            </w:r>
          </w:p>
        </w:tc>
        <w:tc>
          <w:tcPr>
            <w:tcW w:w="1559" w:type="dxa"/>
          </w:tcPr>
          <w:p w:rsidR="00263EF8" w:rsidRDefault="00263EF8">
            <w:r>
              <w:t>RISEK</w:t>
            </w:r>
          </w:p>
        </w:tc>
        <w:tc>
          <w:tcPr>
            <w:tcW w:w="1276" w:type="dxa"/>
          </w:tcPr>
          <w:p w:rsidR="00263EF8" w:rsidRDefault="00263EF8" w:rsidP="004B7648">
            <w:pPr>
              <w:jc w:val="center"/>
            </w:pPr>
            <w:r>
              <w:t>6.b</w:t>
            </w:r>
          </w:p>
        </w:tc>
        <w:tc>
          <w:tcPr>
            <w:tcW w:w="2976" w:type="dxa"/>
          </w:tcPr>
          <w:p w:rsidR="00263EF8" w:rsidRDefault="00263EF8" w:rsidP="00041E30">
            <w:pPr>
              <w:jc w:val="center"/>
            </w:pPr>
            <w:r>
              <w:t>100%</w:t>
            </w:r>
          </w:p>
        </w:tc>
      </w:tr>
      <w:tr w:rsidR="00263EF8" w:rsidTr="009A069D">
        <w:tc>
          <w:tcPr>
            <w:tcW w:w="1980" w:type="dxa"/>
          </w:tcPr>
          <w:p w:rsidR="00263EF8" w:rsidRDefault="00263EF8">
            <w:r>
              <w:t>LEONARDO</w:t>
            </w:r>
          </w:p>
        </w:tc>
        <w:tc>
          <w:tcPr>
            <w:tcW w:w="1559" w:type="dxa"/>
          </w:tcPr>
          <w:p w:rsidR="00263EF8" w:rsidRDefault="00263EF8">
            <w:r>
              <w:t>KAMENEČKI</w:t>
            </w:r>
          </w:p>
        </w:tc>
        <w:tc>
          <w:tcPr>
            <w:tcW w:w="1276" w:type="dxa"/>
          </w:tcPr>
          <w:p w:rsidR="00263EF8" w:rsidRDefault="00263EF8" w:rsidP="004B7648">
            <w:pPr>
              <w:jc w:val="center"/>
            </w:pPr>
            <w:r>
              <w:t>6.b</w:t>
            </w:r>
          </w:p>
        </w:tc>
        <w:tc>
          <w:tcPr>
            <w:tcW w:w="2976" w:type="dxa"/>
          </w:tcPr>
          <w:p w:rsidR="00263EF8" w:rsidRDefault="00263EF8" w:rsidP="00041E30">
            <w:pPr>
              <w:jc w:val="center"/>
            </w:pPr>
            <w:r>
              <w:t>95%</w:t>
            </w:r>
          </w:p>
        </w:tc>
      </w:tr>
      <w:tr w:rsidR="00263EF8" w:rsidTr="009A069D">
        <w:tc>
          <w:tcPr>
            <w:tcW w:w="1980" w:type="dxa"/>
          </w:tcPr>
          <w:p w:rsidR="00263EF8" w:rsidRDefault="004B7648">
            <w:r>
              <w:t>NINA</w:t>
            </w:r>
          </w:p>
        </w:tc>
        <w:tc>
          <w:tcPr>
            <w:tcW w:w="1559" w:type="dxa"/>
          </w:tcPr>
          <w:p w:rsidR="00263EF8" w:rsidRDefault="004B7648">
            <w:r>
              <w:t>TOPOLOVEC</w:t>
            </w:r>
          </w:p>
        </w:tc>
        <w:tc>
          <w:tcPr>
            <w:tcW w:w="1276" w:type="dxa"/>
          </w:tcPr>
          <w:p w:rsidR="00263EF8" w:rsidRDefault="004B7648" w:rsidP="004B7648">
            <w:pPr>
              <w:jc w:val="center"/>
            </w:pPr>
            <w:r>
              <w:t>6.b</w:t>
            </w:r>
          </w:p>
        </w:tc>
        <w:tc>
          <w:tcPr>
            <w:tcW w:w="2976" w:type="dxa"/>
          </w:tcPr>
          <w:p w:rsidR="00263EF8" w:rsidRDefault="004B7648" w:rsidP="00041E30">
            <w:pPr>
              <w:jc w:val="center"/>
            </w:pPr>
            <w:r>
              <w:t>95%</w:t>
            </w:r>
          </w:p>
        </w:tc>
      </w:tr>
      <w:tr w:rsidR="004B7648" w:rsidTr="009A069D">
        <w:tc>
          <w:tcPr>
            <w:tcW w:w="1980" w:type="dxa"/>
          </w:tcPr>
          <w:p w:rsidR="004B7648" w:rsidRDefault="004B7648">
            <w:r>
              <w:t>REA</w:t>
            </w:r>
          </w:p>
        </w:tc>
        <w:tc>
          <w:tcPr>
            <w:tcW w:w="1559" w:type="dxa"/>
          </w:tcPr>
          <w:p w:rsidR="004B7648" w:rsidRDefault="004B7648">
            <w:r>
              <w:t>POSPIŠ</w:t>
            </w:r>
          </w:p>
        </w:tc>
        <w:tc>
          <w:tcPr>
            <w:tcW w:w="1276" w:type="dxa"/>
          </w:tcPr>
          <w:p w:rsidR="004B7648" w:rsidRDefault="004B7648" w:rsidP="004B7648">
            <w:pPr>
              <w:jc w:val="center"/>
            </w:pPr>
            <w:r>
              <w:t>6.b</w:t>
            </w:r>
          </w:p>
        </w:tc>
        <w:tc>
          <w:tcPr>
            <w:tcW w:w="2976" w:type="dxa"/>
          </w:tcPr>
          <w:p w:rsidR="004B7648" w:rsidRDefault="004B7648" w:rsidP="00041E30">
            <w:pPr>
              <w:jc w:val="center"/>
            </w:pPr>
            <w:r>
              <w:t>90%</w:t>
            </w:r>
          </w:p>
        </w:tc>
      </w:tr>
      <w:tr w:rsidR="004B7648" w:rsidTr="009A069D">
        <w:tc>
          <w:tcPr>
            <w:tcW w:w="1980" w:type="dxa"/>
          </w:tcPr>
          <w:p w:rsidR="004B7648" w:rsidRDefault="004B7648" w:rsidP="004B7648">
            <w:r>
              <w:t xml:space="preserve">SANDI </w:t>
            </w:r>
          </w:p>
        </w:tc>
        <w:tc>
          <w:tcPr>
            <w:tcW w:w="1559" w:type="dxa"/>
          </w:tcPr>
          <w:p w:rsidR="004B7648" w:rsidRDefault="004B7648">
            <w:r>
              <w:t>CIGULA</w:t>
            </w:r>
          </w:p>
        </w:tc>
        <w:tc>
          <w:tcPr>
            <w:tcW w:w="1276" w:type="dxa"/>
          </w:tcPr>
          <w:p w:rsidR="004B7648" w:rsidRDefault="004B7648" w:rsidP="004B7648">
            <w:pPr>
              <w:jc w:val="center"/>
            </w:pPr>
            <w:r>
              <w:t>6.b</w:t>
            </w:r>
          </w:p>
        </w:tc>
        <w:tc>
          <w:tcPr>
            <w:tcW w:w="2976" w:type="dxa"/>
          </w:tcPr>
          <w:p w:rsidR="004B7648" w:rsidRDefault="004B7648" w:rsidP="00041E30">
            <w:pPr>
              <w:jc w:val="center"/>
            </w:pPr>
            <w:r>
              <w:t>85%</w:t>
            </w:r>
          </w:p>
        </w:tc>
      </w:tr>
      <w:tr w:rsidR="004B7648" w:rsidTr="009A069D">
        <w:tc>
          <w:tcPr>
            <w:tcW w:w="1980" w:type="dxa"/>
          </w:tcPr>
          <w:p w:rsidR="004B7648" w:rsidRDefault="004B7648" w:rsidP="004B7648">
            <w:r>
              <w:t>MIHAEL</w:t>
            </w:r>
          </w:p>
        </w:tc>
        <w:tc>
          <w:tcPr>
            <w:tcW w:w="1559" w:type="dxa"/>
          </w:tcPr>
          <w:p w:rsidR="004B7648" w:rsidRDefault="004B7648">
            <w:r>
              <w:t>POSPIŠ</w:t>
            </w:r>
          </w:p>
        </w:tc>
        <w:tc>
          <w:tcPr>
            <w:tcW w:w="1276" w:type="dxa"/>
          </w:tcPr>
          <w:p w:rsidR="004B7648" w:rsidRDefault="004B7648" w:rsidP="004B7648">
            <w:pPr>
              <w:jc w:val="center"/>
            </w:pPr>
            <w:r>
              <w:t>6.b</w:t>
            </w:r>
          </w:p>
        </w:tc>
        <w:tc>
          <w:tcPr>
            <w:tcW w:w="2976" w:type="dxa"/>
          </w:tcPr>
          <w:p w:rsidR="004B7648" w:rsidRDefault="004B7648" w:rsidP="00041E30">
            <w:pPr>
              <w:jc w:val="center"/>
            </w:pPr>
            <w:r>
              <w:t>85%</w:t>
            </w:r>
          </w:p>
        </w:tc>
      </w:tr>
      <w:tr w:rsidR="004B7648" w:rsidTr="009A069D">
        <w:tc>
          <w:tcPr>
            <w:tcW w:w="1980" w:type="dxa"/>
          </w:tcPr>
          <w:p w:rsidR="004B7648" w:rsidRDefault="004B7648" w:rsidP="004B7648">
            <w:r>
              <w:t>PATRIK</w:t>
            </w:r>
          </w:p>
        </w:tc>
        <w:tc>
          <w:tcPr>
            <w:tcW w:w="1559" w:type="dxa"/>
          </w:tcPr>
          <w:p w:rsidR="004B7648" w:rsidRDefault="004B7648">
            <w:r>
              <w:t>VINCELJ</w:t>
            </w:r>
          </w:p>
        </w:tc>
        <w:tc>
          <w:tcPr>
            <w:tcW w:w="1276" w:type="dxa"/>
          </w:tcPr>
          <w:p w:rsidR="004B7648" w:rsidRDefault="004B7648" w:rsidP="004B7648">
            <w:pPr>
              <w:jc w:val="center"/>
            </w:pPr>
            <w:r>
              <w:t>6.b</w:t>
            </w:r>
          </w:p>
        </w:tc>
        <w:tc>
          <w:tcPr>
            <w:tcW w:w="2976" w:type="dxa"/>
          </w:tcPr>
          <w:p w:rsidR="004B7648" w:rsidRDefault="004B7648" w:rsidP="00041E30">
            <w:pPr>
              <w:jc w:val="center"/>
            </w:pPr>
            <w:r>
              <w:t>85%</w:t>
            </w:r>
          </w:p>
        </w:tc>
      </w:tr>
      <w:tr w:rsidR="003D0C89" w:rsidTr="009A069D">
        <w:tc>
          <w:tcPr>
            <w:tcW w:w="1980" w:type="dxa"/>
          </w:tcPr>
          <w:p w:rsidR="003D0C89" w:rsidRDefault="003D0C89" w:rsidP="004B7648">
            <w:r>
              <w:t>JOSIP</w:t>
            </w:r>
          </w:p>
        </w:tc>
        <w:tc>
          <w:tcPr>
            <w:tcW w:w="1559" w:type="dxa"/>
          </w:tcPr>
          <w:p w:rsidR="003D0C89" w:rsidRDefault="003D0C89">
            <w:r>
              <w:t>KUNŠTEK</w:t>
            </w:r>
          </w:p>
        </w:tc>
        <w:tc>
          <w:tcPr>
            <w:tcW w:w="1276" w:type="dxa"/>
          </w:tcPr>
          <w:p w:rsidR="003D0C89" w:rsidRDefault="003D0C89" w:rsidP="004B7648">
            <w:pPr>
              <w:jc w:val="center"/>
            </w:pPr>
            <w:r>
              <w:t>7.a</w:t>
            </w:r>
          </w:p>
        </w:tc>
        <w:tc>
          <w:tcPr>
            <w:tcW w:w="2976" w:type="dxa"/>
          </w:tcPr>
          <w:p w:rsidR="003D0C89" w:rsidRDefault="003D0C89" w:rsidP="00041E30">
            <w:pPr>
              <w:jc w:val="center"/>
            </w:pPr>
            <w:r>
              <w:t>90%</w:t>
            </w:r>
          </w:p>
        </w:tc>
      </w:tr>
      <w:tr w:rsidR="006D1609" w:rsidTr="009A069D">
        <w:tc>
          <w:tcPr>
            <w:tcW w:w="1980" w:type="dxa"/>
          </w:tcPr>
          <w:p w:rsidR="006D1609" w:rsidRDefault="006D1609" w:rsidP="004B7648">
            <w:r>
              <w:t>RENATO</w:t>
            </w:r>
          </w:p>
        </w:tc>
        <w:tc>
          <w:tcPr>
            <w:tcW w:w="1559" w:type="dxa"/>
          </w:tcPr>
          <w:p w:rsidR="006D1609" w:rsidRDefault="006D1609">
            <w:r>
              <w:t>LENARD</w:t>
            </w:r>
          </w:p>
        </w:tc>
        <w:tc>
          <w:tcPr>
            <w:tcW w:w="1276" w:type="dxa"/>
          </w:tcPr>
          <w:p w:rsidR="006D1609" w:rsidRDefault="006D1609" w:rsidP="004B7648">
            <w:pPr>
              <w:jc w:val="center"/>
            </w:pPr>
            <w:r>
              <w:t>7.a</w:t>
            </w:r>
          </w:p>
        </w:tc>
        <w:tc>
          <w:tcPr>
            <w:tcW w:w="2976" w:type="dxa"/>
          </w:tcPr>
          <w:p w:rsidR="006D1609" w:rsidRDefault="006D1609" w:rsidP="00041E30">
            <w:pPr>
              <w:jc w:val="center"/>
            </w:pPr>
            <w:r>
              <w:t>85%</w:t>
            </w:r>
          </w:p>
        </w:tc>
      </w:tr>
      <w:tr w:rsidR="00E90CEF" w:rsidTr="009A069D">
        <w:tc>
          <w:tcPr>
            <w:tcW w:w="1980" w:type="dxa"/>
          </w:tcPr>
          <w:p w:rsidR="00E90CEF" w:rsidRDefault="00E90CEF" w:rsidP="004B7648">
            <w:r>
              <w:t>ANAMARIJA</w:t>
            </w:r>
          </w:p>
        </w:tc>
        <w:tc>
          <w:tcPr>
            <w:tcW w:w="1559" w:type="dxa"/>
          </w:tcPr>
          <w:p w:rsidR="00E90CEF" w:rsidRDefault="00E90CEF">
            <w:r>
              <w:t>KRLEŽA</w:t>
            </w:r>
          </w:p>
        </w:tc>
        <w:tc>
          <w:tcPr>
            <w:tcW w:w="1276" w:type="dxa"/>
          </w:tcPr>
          <w:p w:rsidR="00E90CEF" w:rsidRDefault="00E90CEF" w:rsidP="004B7648">
            <w:pPr>
              <w:jc w:val="center"/>
            </w:pPr>
            <w:r>
              <w:t>7.a</w:t>
            </w:r>
          </w:p>
        </w:tc>
        <w:tc>
          <w:tcPr>
            <w:tcW w:w="2976" w:type="dxa"/>
          </w:tcPr>
          <w:p w:rsidR="00E90CEF" w:rsidRDefault="00E90CEF" w:rsidP="00041E30">
            <w:pPr>
              <w:jc w:val="center"/>
            </w:pPr>
            <w:r>
              <w:t>85%</w:t>
            </w:r>
          </w:p>
        </w:tc>
      </w:tr>
      <w:tr w:rsidR="003D0C89" w:rsidTr="009A069D">
        <w:tc>
          <w:tcPr>
            <w:tcW w:w="1980" w:type="dxa"/>
          </w:tcPr>
          <w:p w:rsidR="003D0C89" w:rsidRDefault="003D0C89" w:rsidP="004B7648">
            <w:r>
              <w:t>LUCIJA</w:t>
            </w:r>
          </w:p>
        </w:tc>
        <w:tc>
          <w:tcPr>
            <w:tcW w:w="1559" w:type="dxa"/>
          </w:tcPr>
          <w:p w:rsidR="003D0C89" w:rsidRDefault="003D0C89">
            <w:r>
              <w:t>GERIĆ</w:t>
            </w:r>
          </w:p>
        </w:tc>
        <w:tc>
          <w:tcPr>
            <w:tcW w:w="1276" w:type="dxa"/>
          </w:tcPr>
          <w:p w:rsidR="003D0C89" w:rsidRDefault="003D0C89" w:rsidP="004B7648">
            <w:pPr>
              <w:jc w:val="center"/>
            </w:pPr>
            <w:r>
              <w:t>7.a</w:t>
            </w:r>
          </w:p>
        </w:tc>
        <w:tc>
          <w:tcPr>
            <w:tcW w:w="2976" w:type="dxa"/>
          </w:tcPr>
          <w:p w:rsidR="003D0C89" w:rsidRDefault="003D0C89" w:rsidP="00041E30">
            <w:pPr>
              <w:jc w:val="center"/>
            </w:pPr>
            <w:r>
              <w:t>85%</w:t>
            </w:r>
          </w:p>
        </w:tc>
      </w:tr>
      <w:tr w:rsidR="00E90CEF" w:rsidTr="009A069D">
        <w:tc>
          <w:tcPr>
            <w:tcW w:w="1980" w:type="dxa"/>
          </w:tcPr>
          <w:p w:rsidR="00E90CEF" w:rsidRDefault="006D1609" w:rsidP="004B7648">
            <w:r>
              <w:t>TIN</w:t>
            </w:r>
          </w:p>
        </w:tc>
        <w:tc>
          <w:tcPr>
            <w:tcW w:w="1559" w:type="dxa"/>
          </w:tcPr>
          <w:p w:rsidR="00E90CEF" w:rsidRDefault="006D1609">
            <w:r>
              <w:t>FRUK</w:t>
            </w:r>
          </w:p>
        </w:tc>
        <w:tc>
          <w:tcPr>
            <w:tcW w:w="1276" w:type="dxa"/>
          </w:tcPr>
          <w:p w:rsidR="00E90CEF" w:rsidRDefault="006D1609" w:rsidP="004B7648">
            <w:pPr>
              <w:jc w:val="center"/>
            </w:pPr>
            <w:r>
              <w:t>7.a</w:t>
            </w:r>
          </w:p>
        </w:tc>
        <w:tc>
          <w:tcPr>
            <w:tcW w:w="2976" w:type="dxa"/>
          </w:tcPr>
          <w:p w:rsidR="00E90CEF" w:rsidRDefault="00305C3B" w:rsidP="00041E30">
            <w:pPr>
              <w:jc w:val="center"/>
            </w:pPr>
            <w:r>
              <w:t>85</w:t>
            </w:r>
            <w:r w:rsidR="006D1609">
              <w:t>%</w:t>
            </w:r>
          </w:p>
        </w:tc>
      </w:tr>
      <w:tr w:rsidR="006D1609" w:rsidTr="009A069D">
        <w:tc>
          <w:tcPr>
            <w:tcW w:w="1980" w:type="dxa"/>
          </w:tcPr>
          <w:p w:rsidR="006D1609" w:rsidRDefault="006D1609" w:rsidP="004B7648">
            <w:r>
              <w:t>MARKO</w:t>
            </w:r>
          </w:p>
        </w:tc>
        <w:tc>
          <w:tcPr>
            <w:tcW w:w="1559" w:type="dxa"/>
          </w:tcPr>
          <w:p w:rsidR="006D1609" w:rsidRDefault="006D1609">
            <w:r>
              <w:t>FERK</w:t>
            </w:r>
          </w:p>
        </w:tc>
        <w:tc>
          <w:tcPr>
            <w:tcW w:w="1276" w:type="dxa"/>
          </w:tcPr>
          <w:p w:rsidR="006D1609" w:rsidRDefault="006D1609" w:rsidP="004B7648">
            <w:pPr>
              <w:jc w:val="center"/>
            </w:pPr>
            <w:r>
              <w:t>7.a</w:t>
            </w:r>
          </w:p>
        </w:tc>
        <w:tc>
          <w:tcPr>
            <w:tcW w:w="2976" w:type="dxa"/>
          </w:tcPr>
          <w:p w:rsidR="006D1609" w:rsidRDefault="006D1609" w:rsidP="00041E30">
            <w:pPr>
              <w:jc w:val="center"/>
            </w:pPr>
            <w:r>
              <w:t>80%</w:t>
            </w:r>
          </w:p>
        </w:tc>
      </w:tr>
      <w:tr w:rsidR="006D1609" w:rsidTr="009A069D">
        <w:tc>
          <w:tcPr>
            <w:tcW w:w="1980" w:type="dxa"/>
          </w:tcPr>
          <w:p w:rsidR="006D1609" w:rsidRDefault="006D1609" w:rsidP="004B7648">
            <w:r>
              <w:t xml:space="preserve">MELANI </w:t>
            </w:r>
          </w:p>
        </w:tc>
        <w:tc>
          <w:tcPr>
            <w:tcW w:w="1559" w:type="dxa"/>
          </w:tcPr>
          <w:p w:rsidR="006D1609" w:rsidRDefault="006D1609">
            <w:r>
              <w:t>MACAM</w:t>
            </w:r>
          </w:p>
        </w:tc>
        <w:tc>
          <w:tcPr>
            <w:tcW w:w="1276" w:type="dxa"/>
          </w:tcPr>
          <w:p w:rsidR="006D1609" w:rsidRDefault="006D1609" w:rsidP="004B7648">
            <w:pPr>
              <w:jc w:val="center"/>
            </w:pPr>
            <w:r>
              <w:t>7.a</w:t>
            </w:r>
          </w:p>
        </w:tc>
        <w:tc>
          <w:tcPr>
            <w:tcW w:w="2976" w:type="dxa"/>
          </w:tcPr>
          <w:p w:rsidR="006D1609" w:rsidRDefault="006D1609" w:rsidP="00041E30">
            <w:pPr>
              <w:jc w:val="center"/>
            </w:pPr>
            <w:r>
              <w:t>80%</w:t>
            </w:r>
          </w:p>
        </w:tc>
      </w:tr>
      <w:tr w:rsidR="006D1609" w:rsidTr="009A069D">
        <w:tc>
          <w:tcPr>
            <w:tcW w:w="1980" w:type="dxa"/>
          </w:tcPr>
          <w:p w:rsidR="006D1609" w:rsidRDefault="006D1609" w:rsidP="004B7648">
            <w:r>
              <w:t>BLAŽ</w:t>
            </w:r>
          </w:p>
        </w:tc>
        <w:tc>
          <w:tcPr>
            <w:tcW w:w="1559" w:type="dxa"/>
          </w:tcPr>
          <w:p w:rsidR="006D1609" w:rsidRDefault="006D1609">
            <w:r>
              <w:t>POTOČKI</w:t>
            </w:r>
          </w:p>
        </w:tc>
        <w:tc>
          <w:tcPr>
            <w:tcW w:w="1276" w:type="dxa"/>
          </w:tcPr>
          <w:p w:rsidR="006D1609" w:rsidRDefault="006D1609" w:rsidP="004B7648">
            <w:pPr>
              <w:jc w:val="center"/>
            </w:pPr>
            <w:r>
              <w:t>7.a</w:t>
            </w:r>
          </w:p>
        </w:tc>
        <w:tc>
          <w:tcPr>
            <w:tcW w:w="2976" w:type="dxa"/>
          </w:tcPr>
          <w:p w:rsidR="006D1609" w:rsidRDefault="00305C3B" w:rsidP="00041E30">
            <w:pPr>
              <w:jc w:val="center"/>
            </w:pPr>
            <w:r>
              <w:t>95</w:t>
            </w:r>
            <w:r w:rsidR="006D1609">
              <w:t>%</w:t>
            </w:r>
          </w:p>
        </w:tc>
      </w:tr>
      <w:tr w:rsidR="006D1609" w:rsidTr="009A069D">
        <w:tc>
          <w:tcPr>
            <w:tcW w:w="1980" w:type="dxa"/>
          </w:tcPr>
          <w:p w:rsidR="006D1609" w:rsidRDefault="006D1609" w:rsidP="004B7648">
            <w:r>
              <w:t>MARIJANA</w:t>
            </w:r>
          </w:p>
        </w:tc>
        <w:tc>
          <w:tcPr>
            <w:tcW w:w="1559" w:type="dxa"/>
          </w:tcPr>
          <w:p w:rsidR="006D1609" w:rsidRDefault="006D1609">
            <w:r>
              <w:t>KISELJAK</w:t>
            </w:r>
          </w:p>
        </w:tc>
        <w:tc>
          <w:tcPr>
            <w:tcW w:w="1276" w:type="dxa"/>
          </w:tcPr>
          <w:p w:rsidR="006D1609" w:rsidRDefault="006D1609" w:rsidP="004B7648">
            <w:pPr>
              <w:jc w:val="center"/>
            </w:pPr>
            <w:r>
              <w:t>7.a</w:t>
            </w:r>
          </w:p>
        </w:tc>
        <w:tc>
          <w:tcPr>
            <w:tcW w:w="2976" w:type="dxa"/>
          </w:tcPr>
          <w:p w:rsidR="006D1609" w:rsidRDefault="006D1609" w:rsidP="00041E30">
            <w:pPr>
              <w:jc w:val="center"/>
            </w:pPr>
            <w:r>
              <w:t>80%</w:t>
            </w:r>
          </w:p>
        </w:tc>
      </w:tr>
      <w:tr w:rsidR="006D1609" w:rsidTr="009A069D">
        <w:tc>
          <w:tcPr>
            <w:tcW w:w="1980" w:type="dxa"/>
          </w:tcPr>
          <w:p w:rsidR="006D1609" w:rsidRDefault="006D1609" w:rsidP="004B7648">
            <w:r>
              <w:t>ELA</w:t>
            </w:r>
          </w:p>
        </w:tc>
        <w:tc>
          <w:tcPr>
            <w:tcW w:w="1559" w:type="dxa"/>
          </w:tcPr>
          <w:p w:rsidR="006D1609" w:rsidRDefault="006D1609">
            <w:r>
              <w:t>TURČEC</w:t>
            </w:r>
          </w:p>
        </w:tc>
        <w:tc>
          <w:tcPr>
            <w:tcW w:w="1276" w:type="dxa"/>
          </w:tcPr>
          <w:p w:rsidR="006D1609" w:rsidRDefault="006D1609" w:rsidP="004B7648">
            <w:pPr>
              <w:jc w:val="center"/>
            </w:pPr>
            <w:r>
              <w:t>7.a</w:t>
            </w:r>
          </w:p>
        </w:tc>
        <w:tc>
          <w:tcPr>
            <w:tcW w:w="2976" w:type="dxa"/>
          </w:tcPr>
          <w:p w:rsidR="006D1609" w:rsidRDefault="006D1609" w:rsidP="00041E30">
            <w:pPr>
              <w:jc w:val="center"/>
            </w:pPr>
            <w:r>
              <w:t>80%</w:t>
            </w:r>
          </w:p>
        </w:tc>
      </w:tr>
      <w:tr w:rsidR="006D1609" w:rsidTr="009A069D">
        <w:tc>
          <w:tcPr>
            <w:tcW w:w="1980" w:type="dxa"/>
          </w:tcPr>
          <w:p w:rsidR="006D1609" w:rsidRDefault="006D1609" w:rsidP="004B7648">
            <w:r>
              <w:t>DRAGUTIN</w:t>
            </w:r>
          </w:p>
        </w:tc>
        <w:tc>
          <w:tcPr>
            <w:tcW w:w="1559" w:type="dxa"/>
          </w:tcPr>
          <w:p w:rsidR="006D1609" w:rsidRDefault="006D1609">
            <w:r>
              <w:t>ERDELJA</w:t>
            </w:r>
          </w:p>
        </w:tc>
        <w:tc>
          <w:tcPr>
            <w:tcW w:w="1276" w:type="dxa"/>
          </w:tcPr>
          <w:p w:rsidR="006D1609" w:rsidRDefault="006D1609" w:rsidP="004B7648">
            <w:pPr>
              <w:jc w:val="center"/>
            </w:pPr>
            <w:r>
              <w:t>7.a</w:t>
            </w:r>
          </w:p>
        </w:tc>
        <w:tc>
          <w:tcPr>
            <w:tcW w:w="2976" w:type="dxa"/>
          </w:tcPr>
          <w:p w:rsidR="006D1609" w:rsidRDefault="006D1609" w:rsidP="00041E30">
            <w:pPr>
              <w:jc w:val="center"/>
            </w:pPr>
            <w:r>
              <w:t>80%</w:t>
            </w:r>
          </w:p>
        </w:tc>
      </w:tr>
      <w:tr w:rsidR="001818FA" w:rsidTr="009A069D">
        <w:tc>
          <w:tcPr>
            <w:tcW w:w="1980" w:type="dxa"/>
          </w:tcPr>
          <w:p w:rsidR="001818FA" w:rsidRDefault="001818FA" w:rsidP="004B7648">
            <w:r>
              <w:t>LUKA</w:t>
            </w:r>
          </w:p>
        </w:tc>
        <w:tc>
          <w:tcPr>
            <w:tcW w:w="1559" w:type="dxa"/>
          </w:tcPr>
          <w:p w:rsidR="001818FA" w:rsidRDefault="001818FA">
            <w:r>
              <w:t>CEROVEC</w:t>
            </w:r>
          </w:p>
        </w:tc>
        <w:tc>
          <w:tcPr>
            <w:tcW w:w="1276" w:type="dxa"/>
          </w:tcPr>
          <w:p w:rsidR="001818FA" w:rsidRDefault="001818FA" w:rsidP="004B7648">
            <w:pPr>
              <w:jc w:val="center"/>
            </w:pPr>
            <w:r>
              <w:t>7.a</w:t>
            </w:r>
          </w:p>
        </w:tc>
        <w:tc>
          <w:tcPr>
            <w:tcW w:w="2976" w:type="dxa"/>
          </w:tcPr>
          <w:p w:rsidR="001818FA" w:rsidRDefault="001818FA" w:rsidP="00041E30">
            <w:pPr>
              <w:jc w:val="center"/>
            </w:pPr>
            <w:r>
              <w:t>80%</w:t>
            </w:r>
          </w:p>
        </w:tc>
      </w:tr>
      <w:tr w:rsidR="00305C3B" w:rsidTr="009A069D">
        <w:tc>
          <w:tcPr>
            <w:tcW w:w="1980" w:type="dxa"/>
          </w:tcPr>
          <w:p w:rsidR="00305C3B" w:rsidRDefault="00305C3B" w:rsidP="004B7648">
            <w:r>
              <w:t>KRUNOSLAV</w:t>
            </w:r>
          </w:p>
        </w:tc>
        <w:tc>
          <w:tcPr>
            <w:tcW w:w="1559" w:type="dxa"/>
          </w:tcPr>
          <w:p w:rsidR="00305C3B" w:rsidRDefault="00305C3B">
            <w:r>
              <w:t>ROGONIĆ</w:t>
            </w:r>
          </w:p>
        </w:tc>
        <w:tc>
          <w:tcPr>
            <w:tcW w:w="1276" w:type="dxa"/>
          </w:tcPr>
          <w:p w:rsidR="00305C3B" w:rsidRDefault="00305C3B" w:rsidP="004B7648">
            <w:pPr>
              <w:jc w:val="center"/>
            </w:pPr>
            <w:r>
              <w:t>7.a</w:t>
            </w:r>
          </w:p>
        </w:tc>
        <w:tc>
          <w:tcPr>
            <w:tcW w:w="2976" w:type="dxa"/>
          </w:tcPr>
          <w:p w:rsidR="00305C3B" w:rsidRDefault="00305C3B" w:rsidP="00041E30">
            <w:pPr>
              <w:jc w:val="center"/>
            </w:pPr>
            <w:r>
              <w:t>80%</w:t>
            </w:r>
            <w:bookmarkStart w:id="0" w:name="_GoBack"/>
            <w:bookmarkEnd w:id="0"/>
          </w:p>
        </w:tc>
      </w:tr>
    </w:tbl>
    <w:p w:rsidR="009A069D" w:rsidRDefault="003D0C8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287019</wp:posOffset>
                </wp:positionV>
                <wp:extent cx="3343275" cy="2619375"/>
                <wp:effectExtent l="19050" t="0" r="47625" b="447675"/>
                <wp:wrapNone/>
                <wp:docPr id="2" name="Obični oblači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619375"/>
                        </a:xfrm>
                        <a:prstGeom prst="cloudCallou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CEF" w:rsidRPr="00E90CEF" w:rsidRDefault="00E90CEF" w:rsidP="00E90CEF">
                            <w:pPr>
                              <w:pStyle w:val="cff-post-desc"/>
                              <w:spacing w:before="75" w:beforeAutospacing="0" w:after="75" w:afterAutospacing="0"/>
                              <w:rPr>
                                <w:rFonts w:asciiTheme="minorHAnsi" w:eastAsiaTheme="minorHAnsi" w:hAnsiTheme="minorHAnsi" w:cstheme="minorBidi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E90CEF">
                              <w:rPr>
                                <w:rFonts w:asciiTheme="minorHAnsi" w:eastAsiaTheme="minorHAnsi" w:hAnsiTheme="minorHAnsi" w:cstheme="minorBid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… „</w:t>
                            </w:r>
                            <w:proofErr w:type="spellStart"/>
                            <w:r w:rsidRPr="00E90CEF">
                              <w:rPr>
                                <w:rFonts w:asciiTheme="minorHAnsi" w:eastAsiaTheme="minorHAnsi" w:hAnsiTheme="minorHAnsi" w:cstheme="minorBid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Safer</w:t>
                            </w:r>
                            <w:proofErr w:type="spellEnd"/>
                            <w:r w:rsidRPr="00E90CEF">
                              <w:rPr>
                                <w:rFonts w:asciiTheme="minorHAnsi" w:eastAsiaTheme="minorHAnsi" w:hAnsiTheme="minorHAnsi" w:cstheme="minorBid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Internet </w:t>
                            </w:r>
                            <w:proofErr w:type="spellStart"/>
                            <w:r w:rsidRPr="00E90CEF">
                              <w:rPr>
                                <w:rFonts w:asciiTheme="minorHAnsi" w:eastAsiaTheme="minorHAnsi" w:hAnsiTheme="minorHAnsi" w:cstheme="minorBid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Center</w:t>
                            </w:r>
                            <w:proofErr w:type="spellEnd"/>
                            <w:r w:rsidRPr="00E90CEF">
                              <w:rPr>
                                <w:rFonts w:asciiTheme="minorHAnsi" w:eastAsiaTheme="minorHAnsi" w:hAnsiTheme="minorHAnsi" w:cstheme="minorBid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Croatia: </w:t>
                            </w:r>
                            <w:proofErr w:type="spellStart"/>
                            <w:r w:rsidRPr="00E90CEF">
                              <w:rPr>
                                <w:rFonts w:asciiTheme="minorHAnsi" w:eastAsiaTheme="minorHAnsi" w:hAnsiTheme="minorHAnsi" w:cstheme="minorBid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Making</w:t>
                            </w:r>
                            <w:proofErr w:type="spellEnd"/>
                            <w:r w:rsidRPr="00E90CEF">
                              <w:rPr>
                                <w:rFonts w:asciiTheme="minorHAnsi" w:eastAsiaTheme="minorHAnsi" w:hAnsiTheme="minorHAnsi" w:cstheme="minorBid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Internet a </w:t>
                            </w:r>
                            <w:proofErr w:type="spellStart"/>
                            <w:r w:rsidRPr="00E90CEF">
                              <w:rPr>
                                <w:rFonts w:asciiTheme="minorHAnsi" w:eastAsiaTheme="minorHAnsi" w:hAnsiTheme="minorHAnsi" w:cstheme="minorBid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good</w:t>
                            </w:r>
                            <w:proofErr w:type="spellEnd"/>
                            <w:r w:rsidRPr="00E90CEF">
                              <w:rPr>
                                <w:rFonts w:asciiTheme="minorHAnsi" w:eastAsiaTheme="minorHAnsi" w:hAnsiTheme="minorHAnsi" w:cstheme="minorBid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E90CEF">
                              <w:rPr>
                                <w:rFonts w:asciiTheme="minorHAnsi" w:eastAsiaTheme="minorHAnsi" w:hAnsiTheme="minorHAnsi" w:cstheme="minorBid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and</w:t>
                            </w:r>
                            <w:proofErr w:type="spellEnd"/>
                            <w:r w:rsidRPr="00E90CEF">
                              <w:rPr>
                                <w:rFonts w:asciiTheme="minorHAnsi" w:eastAsiaTheme="minorHAnsi" w:hAnsiTheme="minorHAnsi" w:cstheme="minorBid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E90CEF">
                              <w:rPr>
                                <w:rFonts w:asciiTheme="minorHAnsi" w:eastAsiaTheme="minorHAnsi" w:hAnsiTheme="minorHAnsi" w:cstheme="minorBid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safe</w:t>
                            </w:r>
                            <w:proofErr w:type="spellEnd"/>
                            <w:r w:rsidRPr="00E90CEF">
                              <w:rPr>
                                <w:rFonts w:asciiTheme="minorHAnsi" w:eastAsiaTheme="minorHAnsi" w:hAnsiTheme="minorHAnsi" w:cstheme="minorBid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place“ (2015-HR-IA-0013). Dan sigurnijeg interneta se obilježava u više od 130 država svijeta.</w:t>
                            </w:r>
                          </w:p>
                          <w:p w:rsidR="00E90CEF" w:rsidRDefault="00E90CEF" w:rsidP="00E90C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ični oblačić 2" o:spid="_x0000_s1026" type="#_x0000_t106" style="position:absolute;margin-left:231.4pt;margin-top:22.6pt;width:263.25pt;height:20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" adj="6300,24300" fillcolor="#bdd6ee [1300]" strokecolor="#1f4d78 [1604]" strokeweight="1pt">
                <v:stroke joinstyle="miter"/>
                <v:textbox>
                  <w:txbxContent>
                    <w:p w:rsidR="00E90CEF" w:rsidRPr="00E90CEF" w:rsidRDefault="00E90CEF" w:rsidP="00E90CEF">
                      <w:pPr>
                        <w:pStyle w:val="cff-post-desc"/>
                        <w:spacing w:before="75" w:beforeAutospacing="0" w:after="75" w:afterAutospacing="0"/>
                        <w:rPr>
                          <w:rFonts w:asciiTheme="minorHAnsi" w:eastAsiaTheme="minorHAnsi" w:hAnsiTheme="minorHAnsi" w:cstheme="minorBidi"/>
                          <w:b/>
                          <w:sz w:val="28"/>
                          <w:szCs w:val="28"/>
                          <w:lang w:eastAsia="en-US"/>
                        </w:rPr>
                      </w:pPr>
                      <w:r w:rsidRPr="00E90CEF">
                        <w:rPr>
                          <w:rFonts w:asciiTheme="minorHAnsi" w:eastAsiaTheme="minorHAnsi" w:hAnsiTheme="minorHAnsi" w:cstheme="minorBidi"/>
                          <w:b/>
                          <w:sz w:val="28"/>
                          <w:szCs w:val="28"/>
                          <w:lang w:eastAsia="en-US"/>
                        </w:rPr>
                        <w:t>… „</w:t>
                      </w:r>
                      <w:proofErr w:type="spellStart"/>
                      <w:r w:rsidRPr="00E90CEF">
                        <w:rPr>
                          <w:rFonts w:asciiTheme="minorHAnsi" w:eastAsiaTheme="minorHAnsi" w:hAnsiTheme="minorHAnsi" w:cstheme="minorBidi"/>
                          <w:b/>
                          <w:sz w:val="28"/>
                          <w:szCs w:val="28"/>
                          <w:lang w:eastAsia="en-US"/>
                        </w:rPr>
                        <w:t>Safer</w:t>
                      </w:r>
                      <w:proofErr w:type="spellEnd"/>
                      <w:r w:rsidRPr="00E90CEF">
                        <w:rPr>
                          <w:rFonts w:asciiTheme="minorHAnsi" w:eastAsiaTheme="minorHAnsi" w:hAnsiTheme="minorHAnsi" w:cstheme="minorBidi"/>
                          <w:b/>
                          <w:sz w:val="28"/>
                          <w:szCs w:val="28"/>
                          <w:lang w:eastAsia="en-US"/>
                        </w:rPr>
                        <w:t xml:space="preserve"> Internet </w:t>
                      </w:r>
                      <w:proofErr w:type="spellStart"/>
                      <w:r w:rsidRPr="00E90CEF">
                        <w:rPr>
                          <w:rFonts w:asciiTheme="minorHAnsi" w:eastAsiaTheme="minorHAnsi" w:hAnsiTheme="minorHAnsi" w:cstheme="minorBidi"/>
                          <w:b/>
                          <w:sz w:val="28"/>
                          <w:szCs w:val="28"/>
                          <w:lang w:eastAsia="en-US"/>
                        </w:rPr>
                        <w:t>Center</w:t>
                      </w:r>
                      <w:proofErr w:type="spellEnd"/>
                      <w:r w:rsidRPr="00E90CEF">
                        <w:rPr>
                          <w:rFonts w:asciiTheme="minorHAnsi" w:eastAsiaTheme="minorHAnsi" w:hAnsiTheme="minorHAnsi" w:cstheme="minorBidi"/>
                          <w:b/>
                          <w:sz w:val="28"/>
                          <w:szCs w:val="28"/>
                          <w:lang w:eastAsia="en-US"/>
                        </w:rPr>
                        <w:t xml:space="preserve"> Croatia: </w:t>
                      </w:r>
                      <w:proofErr w:type="spellStart"/>
                      <w:r w:rsidRPr="00E90CEF">
                        <w:rPr>
                          <w:rFonts w:asciiTheme="minorHAnsi" w:eastAsiaTheme="minorHAnsi" w:hAnsiTheme="minorHAnsi" w:cstheme="minorBidi"/>
                          <w:b/>
                          <w:sz w:val="28"/>
                          <w:szCs w:val="28"/>
                          <w:lang w:eastAsia="en-US"/>
                        </w:rPr>
                        <w:t>Making</w:t>
                      </w:r>
                      <w:proofErr w:type="spellEnd"/>
                      <w:r w:rsidRPr="00E90CEF">
                        <w:rPr>
                          <w:rFonts w:asciiTheme="minorHAnsi" w:eastAsiaTheme="minorHAnsi" w:hAnsiTheme="minorHAnsi" w:cstheme="minorBidi"/>
                          <w:b/>
                          <w:sz w:val="28"/>
                          <w:szCs w:val="28"/>
                          <w:lang w:eastAsia="en-US"/>
                        </w:rPr>
                        <w:t xml:space="preserve"> Internet a </w:t>
                      </w:r>
                      <w:proofErr w:type="spellStart"/>
                      <w:r w:rsidRPr="00E90CEF">
                        <w:rPr>
                          <w:rFonts w:asciiTheme="minorHAnsi" w:eastAsiaTheme="minorHAnsi" w:hAnsiTheme="minorHAnsi" w:cstheme="minorBidi"/>
                          <w:b/>
                          <w:sz w:val="28"/>
                          <w:szCs w:val="28"/>
                          <w:lang w:eastAsia="en-US"/>
                        </w:rPr>
                        <w:t>good</w:t>
                      </w:r>
                      <w:proofErr w:type="spellEnd"/>
                      <w:r w:rsidRPr="00E90CEF">
                        <w:rPr>
                          <w:rFonts w:asciiTheme="minorHAnsi" w:eastAsiaTheme="minorHAnsi" w:hAnsiTheme="minorHAnsi" w:cstheme="minorBidi"/>
                          <w:b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E90CEF">
                        <w:rPr>
                          <w:rFonts w:asciiTheme="minorHAnsi" w:eastAsiaTheme="minorHAnsi" w:hAnsiTheme="minorHAnsi" w:cstheme="minorBidi"/>
                          <w:b/>
                          <w:sz w:val="28"/>
                          <w:szCs w:val="28"/>
                          <w:lang w:eastAsia="en-US"/>
                        </w:rPr>
                        <w:t>and</w:t>
                      </w:r>
                      <w:proofErr w:type="spellEnd"/>
                      <w:r w:rsidRPr="00E90CEF">
                        <w:rPr>
                          <w:rFonts w:asciiTheme="minorHAnsi" w:eastAsiaTheme="minorHAnsi" w:hAnsiTheme="minorHAnsi" w:cstheme="minorBidi"/>
                          <w:b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E90CEF">
                        <w:rPr>
                          <w:rFonts w:asciiTheme="minorHAnsi" w:eastAsiaTheme="minorHAnsi" w:hAnsiTheme="minorHAnsi" w:cstheme="minorBidi"/>
                          <w:b/>
                          <w:sz w:val="28"/>
                          <w:szCs w:val="28"/>
                          <w:lang w:eastAsia="en-US"/>
                        </w:rPr>
                        <w:t>safe</w:t>
                      </w:r>
                      <w:proofErr w:type="spellEnd"/>
                      <w:r w:rsidRPr="00E90CEF">
                        <w:rPr>
                          <w:rFonts w:asciiTheme="minorHAnsi" w:eastAsiaTheme="minorHAnsi" w:hAnsiTheme="minorHAnsi" w:cstheme="minorBidi"/>
                          <w:b/>
                          <w:sz w:val="28"/>
                          <w:szCs w:val="28"/>
                          <w:lang w:eastAsia="en-US"/>
                        </w:rPr>
                        <w:t xml:space="preserve"> place“ (2015-HR-IA-0013). Dan sigurnijeg interneta se obilježava u više od 130 država svijeta.</w:t>
                      </w:r>
                    </w:p>
                    <w:p w:rsidR="00E90CEF" w:rsidRDefault="00E90CEF" w:rsidP="00E90C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90CEF" w:rsidRDefault="00E90CE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132715</wp:posOffset>
                </wp:positionV>
                <wp:extent cx="2991974" cy="2016418"/>
                <wp:effectExtent l="0" t="342900" r="0" b="460375"/>
                <wp:wrapNone/>
                <wp:docPr id="1" name="Obični oblači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55426">
                          <a:off x="0" y="0"/>
                          <a:ext cx="2991974" cy="2016418"/>
                        </a:xfrm>
                        <a:prstGeom prst="cloud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CEF" w:rsidRPr="00E90CEF" w:rsidRDefault="00E90CEF" w:rsidP="00E90CE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5" w:tgtFrame="_blank" w:history="1">
                              <w:r w:rsidRPr="00E90CEF">
                                <w:rPr>
                                  <w:b/>
                                  <w:sz w:val="24"/>
                                  <w:szCs w:val="24"/>
                                </w:rPr>
                                <w:t>Najbolja zaštita je u edukaciji koja mora biti dostupna i prilagodljiva dječjoj dobi ‐ Školski portal</w:t>
                              </w:r>
                            </w:hyperlink>
                          </w:p>
                          <w:p w:rsidR="00E90CEF" w:rsidRPr="00E90CEF" w:rsidRDefault="00E90CEF" w:rsidP="00E90CEF">
                            <w:pPr>
                              <w:pStyle w:val="cff-link-caption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HAnsi" w:hAnsiTheme="minorHAnsi" w:cstheme="minorBidi"/>
                                <w:b/>
                                <w:lang w:eastAsia="en-US"/>
                              </w:rPr>
                            </w:pPr>
                            <w:r w:rsidRPr="00E90CEF">
                              <w:rPr>
                                <w:rFonts w:asciiTheme="minorHAnsi" w:eastAsiaTheme="minorHAnsi" w:hAnsiTheme="minorHAnsi" w:cstheme="minorBidi"/>
                                <w:b/>
                                <w:lang w:eastAsia="en-US"/>
                              </w:rPr>
                              <w:t>skolskiportal.hr</w:t>
                            </w:r>
                          </w:p>
                          <w:p w:rsidR="00E90CEF" w:rsidRPr="00E90CEF" w:rsidRDefault="00E90CEF" w:rsidP="00E90CE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ični oblačić 1" o:spid="_x0000_s1027" type="#_x0000_t106" style="position:absolute;margin-left:-13.95pt;margin-top:10.45pt;width:235.6pt;height:158.75pt;rotation:-201476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" adj="6300,24300" fillcolor="#deeaf6 [660]" strokecolor="#1f4d78 [1604]" strokeweight="1pt">
                <v:stroke joinstyle="miter"/>
                <v:textbox>
                  <w:txbxContent>
                    <w:p w:rsidR="00E90CEF" w:rsidRPr="00E90CEF" w:rsidRDefault="00E90CEF" w:rsidP="00E90CE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hyperlink r:id="rId6" w:tgtFrame="_blank" w:history="1">
                        <w:r w:rsidRPr="00E90CEF">
                          <w:rPr>
                            <w:b/>
                            <w:sz w:val="24"/>
                            <w:szCs w:val="24"/>
                          </w:rPr>
                          <w:t>Najbolja zaštita je u edukaciji koja mora biti dostupna i prilagodljiva dječjoj dobi ‐ Školski portal</w:t>
                        </w:r>
                      </w:hyperlink>
                    </w:p>
                    <w:p w:rsidR="00E90CEF" w:rsidRPr="00E90CEF" w:rsidRDefault="00E90CEF" w:rsidP="00E90CEF">
                      <w:pPr>
                        <w:pStyle w:val="cff-link-caption"/>
                        <w:spacing w:before="0" w:beforeAutospacing="0" w:after="0" w:afterAutospacing="0"/>
                        <w:jc w:val="center"/>
                        <w:rPr>
                          <w:rFonts w:asciiTheme="minorHAnsi" w:eastAsiaTheme="minorHAnsi" w:hAnsiTheme="minorHAnsi" w:cstheme="minorBidi"/>
                          <w:b/>
                          <w:lang w:eastAsia="en-US"/>
                        </w:rPr>
                      </w:pPr>
                      <w:r w:rsidRPr="00E90CEF">
                        <w:rPr>
                          <w:rFonts w:asciiTheme="minorHAnsi" w:eastAsiaTheme="minorHAnsi" w:hAnsiTheme="minorHAnsi" w:cstheme="minorBidi"/>
                          <w:b/>
                          <w:lang w:eastAsia="en-US"/>
                        </w:rPr>
                        <w:t>skolskiportal.hr</w:t>
                      </w:r>
                    </w:p>
                    <w:p w:rsidR="00E90CEF" w:rsidRPr="00E90CEF" w:rsidRDefault="00E90CEF" w:rsidP="00E90CE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90CEF" w:rsidSect="00B1699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01"/>
    <w:rsid w:val="00041E30"/>
    <w:rsid w:val="001818FA"/>
    <w:rsid w:val="00263EF8"/>
    <w:rsid w:val="00305C3B"/>
    <w:rsid w:val="003D0C89"/>
    <w:rsid w:val="004B7648"/>
    <w:rsid w:val="006D1609"/>
    <w:rsid w:val="007A5026"/>
    <w:rsid w:val="009A069D"/>
    <w:rsid w:val="00AA024E"/>
    <w:rsid w:val="00B16998"/>
    <w:rsid w:val="00E63A01"/>
    <w:rsid w:val="00E9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EE6F"/>
  <w15:chartTrackingRefBased/>
  <w15:docId w15:val="{C7771141-11B1-42C3-BC33-EAEC210D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A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4B7648"/>
    <w:rPr>
      <w:color w:val="0000FF"/>
      <w:u w:val="single"/>
    </w:rPr>
  </w:style>
  <w:style w:type="paragraph" w:customStyle="1" w:styleId="cff-link-caption">
    <w:name w:val="cff-link-caption"/>
    <w:basedOn w:val="Normal"/>
    <w:rsid w:val="00E9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ff-post-desc">
    <w:name w:val="cff-post-desc"/>
    <w:basedOn w:val="Normal"/>
    <w:rsid w:val="00E9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olskiportal.hr/clanak/9495-najbolja-zastita-je-u-edukaciji-koja-mora-biti-dostupna-i-prilagodljiva-djecjoj-dobi/" TargetMode="External"/><Relationship Id="rId5" Type="http://schemas.openxmlformats.org/officeDocument/2006/relationships/hyperlink" Target="https://www.skolskiportal.hr/clanak/9495-najbolja-zastita-je-u-edukaciji-koja-mora-biti-dostupna-i-prilagodljiva-djecjoj-dob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8</cp:revision>
  <dcterms:created xsi:type="dcterms:W3CDTF">2018-02-06T10:43:00Z</dcterms:created>
  <dcterms:modified xsi:type="dcterms:W3CDTF">2018-02-06T12:27:00Z</dcterms:modified>
</cp:coreProperties>
</file>